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E5" w:rsidRDefault="00A02CE5" w:rsidP="00A02CE5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Appointment of </w:t>
      </w:r>
      <w:r w:rsidRPr="004A7708">
        <w:rPr>
          <w:rFonts w:ascii="Comic Sans MS" w:hAnsi="Comic Sans MS"/>
          <w:b/>
          <w:sz w:val="28"/>
          <w:szCs w:val="28"/>
          <w:u w:val="single"/>
        </w:rPr>
        <w:t xml:space="preserve">Committee </w:t>
      </w:r>
      <w:proofErr w:type="gramStart"/>
      <w:r>
        <w:rPr>
          <w:rFonts w:ascii="Comic Sans MS" w:hAnsi="Comic Sans MS"/>
          <w:b/>
          <w:sz w:val="28"/>
          <w:szCs w:val="28"/>
          <w:u w:val="single"/>
        </w:rPr>
        <w:t>members</w:t>
      </w:r>
      <w:proofErr w:type="gramEnd"/>
      <w:r w:rsidRPr="004A7708">
        <w:rPr>
          <w:rFonts w:ascii="Comic Sans MS" w:hAnsi="Comic Sans MS"/>
          <w:b/>
          <w:sz w:val="28"/>
          <w:szCs w:val="28"/>
          <w:u w:val="single"/>
        </w:rPr>
        <w:t xml:space="preserve"> policy</w:t>
      </w:r>
    </w:p>
    <w:p w:rsidR="00A02CE5" w:rsidRDefault="00A02CE5" w:rsidP="00A02CE5">
      <w:pPr>
        <w:rPr>
          <w:rFonts w:ascii="Comic Sans MS" w:hAnsi="Comic Sans MS"/>
          <w:b/>
        </w:rPr>
      </w:pPr>
    </w:p>
    <w:p w:rsidR="00A02CE5" w:rsidRPr="00515478" w:rsidRDefault="00A02CE5" w:rsidP="00A02CE5">
      <w:pPr>
        <w:rPr>
          <w:rFonts w:ascii="Comic Sans MS" w:hAnsi="Comic Sans MS"/>
          <w:b/>
          <w:sz w:val="22"/>
          <w:szCs w:val="22"/>
        </w:rPr>
      </w:pPr>
      <w:r w:rsidRPr="00515478">
        <w:rPr>
          <w:rFonts w:ascii="Comic Sans MS" w:hAnsi="Comic Sans MS"/>
          <w:b/>
          <w:sz w:val="22"/>
          <w:szCs w:val="22"/>
        </w:rPr>
        <w:t>Policy</w:t>
      </w:r>
    </w:p>
    <w:p w:rsidR="00A02CE5" w:rsidRPr="00515478" w:rsidRDefault="00A02CE5" w:rsidP="00A02CE5">
      <w:pPr>
        <w:rPr>
          <w:rFonts w:ascii="Comic Sans MS" w:hAnsi="Comic Sans MS"/>
          <w:sz w:val="22"/>
          <w:szCs w:val="22"/>
        </w:rPr>
      </w:pPr>
      <w:r w:rsidRPr="00515478">
        <w:rPr>
          <w:rFonts w:ascii="Comic Sans MS" w:hAnsi="Comic Sans MS"/>
          <w:sz w:val="22"/>
          <w:szCs w:val="22"/>
        </w:rPr>
        <w:t xml:space="preserve">The aim of the pre-school is to carry out checks on prospective committee members to ensure they are </w:t>
      </w:r>
      <w:proofErr w:type="gramStart"/>
      <w:r w:rsidRPr="00515478">
        <w:rPr>
          <w:rFonts w:ascii="Comic Sans MS" w:hAnsi="Comic Sans MS"/>
          <w:sz w:val="22"/>
          <w:szCs w:val="22"/>
        </w:rPr>
        <w:t>to</w:t>
      </w:r>
      <w:proofErr w:type="gramEnd"/>
      <w:r w:rsidRPr="00515478">
        <w:rPr>
          <w:rFonts w:ascii="Comic Sans MS" w:hAnsi="Comic Sans MS"/>
          <w:sz w:val="22"/>
          <w:szCs w:val="22"/>
        </w:rPr>
        <w:t xml:space="preserve"> suitable to act in the role and that the necessary paperwork is completed and stored in the correct way.</w:t>
      </w:r>
    </w:p>
    <w:p w:rsidR="00A02CE5" w:rsidRPr="00515478" w:rsidRDefault="00A02CE5" w:rsidP="00A02CE5">
      <w:pPr>
        <w:rPr>
          <w:rFonts w:ascii="Comic Sans MS" w:hAnsi="Comic Sans MS"/>
          <w:b/>
          <w:sz w:val="22"/>
          <w:szCs w:val="22"/>
        </w:rPr>
      </w:pPr>
    </w:p>
    <w:p w:rsidR="00A02CE5" w:rsidRPr="00515478" w:rsidRDefault="00A02CE5" w:rsidP="00A02CE5">
      <w:pPr>
        <w:rPr>
          <w:rFonts w:ascii="Comic Sans MS" w:hAnsi="Comic Sans MS"/>
          <w:b/>
          <w:sz w:val="22"/>
          <w:szCs w:val="22"/>
        </w:rPr>
      </w:pPr>
      <w:r w:rsidRPr="00515478">
        <w:rPr>
          <w:rFonts w:ascii="Comic Sans MS" w:hAnsi="Comic Sans MS"/>
          <w:b/>
          <w:sz w:val="22"/>
          <w:szCs w:val="22"/>
        </w:rPr>
        <w:t>Procedure</w:t>
      </w:r>
    </w:p>
    <w:p w:rsidR="00A02CE5" w:rsidRPr="00515478" w:rsidRDefault="00A02CE5" w:rsidP="00A02CE5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15478">
        <w:rPr>
          <w:rFonts w:ascii="Comic Sans MS" w:hAnsi="Comic Sans MS" w:cs="Arial"/>
          <w:sz w:val="22"/>
          <w:szCs w:val="22"/>
        </w:rPr>
        <w:t>When a parent or other person asks to be considered for the role of committee member, the pre-school will follow these steps:</w:t>
      </w:r>
    </w:p>
    <w:p w:rsidR="00A02CE5" w:rsidRPr="00515478" w:rsidRDefault="00A02CE5" w:rsidP="00A02CE5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>Supply the applicant with an application pack which will include an Application form, Job description, ‘Joining the committee’ information sheet &amp; an ‘Overview of the committee’ information sheet.</w:t>
      </w: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>When the applicant returns the form it will be reviewed by the committee and, if in order, 2 references will be taken up.</w:t>
      </w: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>An informal interview/chat will be carried out to explain the role &amp; responsibilities &amp; assess suitability of applicant.</w:t>
      </w: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 xml:space="preserve">Applicant to complete </w:t>
      </w:r>
      <w:proofErr w:type="spellStart"/>
      <w:r w:rsidRPr="00515478">
        <w:rPr>
          <w:rFonts w:ascii="Comic Sans MS" w:hAnsi="Comic Sans MS"/>
        </w:rPr>
        <w:t>Ofsted</w:t>
      </w:r>
      <w:proofErr w:type="spellEnd"/>
      <w:r w:rsidRPr="00515478">
        <w:rPr>
          <w:rFonts w:ascii="Comic Sans MS" w:hAnsi="Comic Sans MS"/>
        </w:rPr>
        <w:t xml:space="preserve"> form &amp; DBS form.</w:t>
      </w: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>If all checks and the references are satisfactory, the applicant can be appointed.  At the next committee meeting, the applicant needs to be proposed by one member and seconded by another.</w:t>
      </w: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>Committee members must sign up to the DBS update scheme.</w:t>
      </w: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>Applicant to read and sign the pre-school’s Confidentiality policy and Safeguarding Policy.</w:t>
      </w: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 xml:space="preserve">Applicant to complete e-courses on </w:t>
      </w:r>
      <w:proofErr w:type="spellStart"/>
      <w:r w:rsidRPr="00515478">
        <w:rPr>
          <w:rFonts w:ascii="Comic Sans MS" w:hAnsi="Comic Sans MS"/>
        </w:rPr>
        <w:t>Educare</w:t>
      </w:r>
      <w:proofErr w:type="spellEnd"/>
      <w:r w:rsidRPr="00515478">
        <w:rPr>
          <w:rFonts w:ascii="Comic Sans MS" w:hAnsi="Comic Sans MS"/>
        </w:rPr>
        <w:t>: specifically Safeguarding &amp; The role of trustees in delivering the EYFS, plus any others that are required during their time as a committee member.</w:t>
      </w: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>All paperwork must be completed properly and checked by a committee member &amp;/or Pre-school Manager. This must be kept in the confidential, locked filing cabinet.</w:t>
      </w: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>Each term, the manager will check the DBS update scheme and log the outcome in the appropriate folder.</w:t>
      </w:r>
    </w:p>
    <w:p w:rsidR="00A02CE5" w:rsidRPr="00515478" w:rsidRDefault="00A02CE5" w:rsidP="00A02C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15478">
        <w:rPr>
          <w:rFonts w:ascii="Comic Sans MS" w:hAnsi="Comic Sans MS"/>
        </w:rPr>
        <w:t xml:space="preserve">Existing committee members will support the new member to settle into the role and ensure that they fully understand their roles and responsibilities.    </w:t>
      </w:r>
    </w:p>
    <w:p w:rsidR="0063701D" w:rsidRPr="00515478" w:rsidRDefault="0063701D" w:rsidP="0063701D">
      <w:pPr>
        <w:pStyle w:val="NoSpacing"/>
        <w:rPr>
          <w:rFonts w:ascii="Comic Sans MS" w:hAnsi="Comic Sans MS"/>
          <w:sz w:val="22"/>
          <w:szCs w:val="22"/>
        </w:rPr>
      </w:pPr>
    </w:p>
    <w:p w:rsidR="0063701D" w:rsidRPr="00515478" w:rsidRDefault="0063701D" w:rsidP="0063701D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15478">
        <w:rPr>
          <w:rFonts w:ascii="Comic Sans MS" w:hAnsi="Comic Sans MS" w:cs="Arial"/>
          <w:sz w:val="22"/>
          <w:szCs w:val="22"/>
        </w:rPr>
        <w:t xml:space="preserve">This policy was adopted at a meeting of Alphabets Pre-school management committee </w:t>
      </w:r>
    </w:p>
    <w:p w:rsidR="0063701D" w:rsidRPr="00515478" w:rsidRDefault="0063701D" w:rsidP="0063701D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15478">
        <w:rPr>
          <w:rFonts w:ascii="Comic Sans MS" w:hAnsi="Comic Sans MS" w:cs="Arial"/>
          <w:sz w:val="22"/>
          <w:szCs w:val="22"/>
        </w:rPr>
        <w:t xml:space="preserve">Held on </w:t>
      </w:r>
      <w:r w:rsidR="00515478">
        <w:rPr>
          <w:rFonts w:ascii="Comic Sans MS" w:hAnsi="Comic Sans MS" w:cs="Arial"/>
          <w:sz w:val="22"/>
          <w:szCs w:val="22"/>
        </w:rPr>
        <w:t xml:space="preserve">  23 March 2021</w:t>
      </w:r>
    </w:p>
    <w:p w:rsidR="0063701D" w:rsidRPr="00515478" w:rsidRDefault="0063701D" w:rsidP="0063701D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15478">
        <w:rPr>
          <w:rFonts w:ascii="Comic Sans MS" w:hAnsi="Comic Sans MS" w:cs="Arial"/>
          <w:sz w:val="22"/>
          <w:szCs w:val="22"/>
        </w:rPr>
        <w:t>Date to be reviewed</w:t>
      </w:r>
      <w:r w:rsidR="00515478">
        <w:rPr>
          <w:rFonts w:ascii="Comic Sans MS" w:hAnsi="Comic Sans MS" w:cs="Arial"/>
          <w:sz w:val="22"/>
          <w:szCs w:val="22"/>
        </w:rPr>
        <w:t xml:space="preserve">  March 2022</w:t>
      </w:r>
    </w:p>
    <w:p w:rsidR="0063701D" w:rsidRPr="00515478" w:rsidRDefault="0063701D" w:rsidP="0063701D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15478">
        <w:rPr>
          <w:rFonts w:ascii="Comic Sans MS" w:hAnsi="Comic Sans MS" w:cs="Arial"/>
          <w:sz w:val="22"/>
          <w:szCs w:val="22"/>
        </w:rPr>
        <w:t xml:space="preserve">Signed on behalf of the management </w:t>
      </w:r>
      <w:proofErr w:type="gramStart"/>
      <w:r w:rsidRPr="00515478">
        <w:rPr>
          <w:rFonts w:ascii="Comic Sans MS" w:hAnsi="Comic Sans MS" w:cs="Arial"/>
          <w:sz w:val="22"/>
          <w:szCs w:val="22"/>
        </w:rPr>
        <w:t>committee  _</w:t>
      </w:r>
      <w:proofErr w:type="gramEnd"/>
      <w:r w:rsidRPr="00515478">
        <w:rPr>
          <w:rFonts w:ascii="Comic Sans MS" w:hAnsi="Comic Sans MS" w:cs="Arial"/>
          <w:sz w:val="22"/>
          <w:szCs w:val="22"/>
        </w:rPr>
        <w:t>_________________________________</w:t>
      </w:r>
    </w:p>
    <w:p w:rsidR="0063701D" w:rsidRPr="00515478" w:rsidRDefault="0063701D" w:rsidP="0063701D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15478">
        <w:rPr>
          <w:rFonts w:ascii="Comic Sans MS" w:hAnsi="Comic Sans MS" w:cs="Arial"/>
          <w:sz w:val="22"/>
          <w:szCs w:val="22"/>
        </w:rPr>
        <w:t>Name of signatory ________________________________________________________</w:t>
      </w:r>
    </w:p>
    <w:p w:rsidR="0063701D" w:rsidRPr="00515478" w:rsidRDefault="0063701D" w:rsidP="0063701D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15478">
        <w:rPr>
          <w:rFonts w:ascii="Comic Sans MS" w:hAnsi="Comic Sans MS" w:cs="Arial"/>
          <w:sz w:val="22"/>
          <w:szCs w:val="22"/>
        </w:rPr>
        <w:t>(</w:t>
      </w:r>
      <w:r w:rsidR="00515478">
        <w:rPr>
          <w:rFonts w:ascii="Comic Sans MS" w:hAnsi="Comic Sans MS" w:cs="Arial"/>
          <w:sz w:val="22"/>
          <w:szCs w:val="22"/>
        </w:rPr>
        <w:t xml:space="preserve">Nominated person/ Treasurer) </w:t>
      </w:r>
    </w:p>
    <w:p w:rsidR="005831B8" w:rsidRPr="00515478" w:rsidRDefault="005831B8">
      <w:pPr>
        <w:rPr>
          <w:sz w:val="22"/>
          <w:szCs w:val="22"/>
        </w:rPr>
      </w:pPr>
    </w:p>
    <w:sectPr w:rsidR="005831B8" w:rsidRPr="00515478" w:rsidSect="00D12E5E">
      <w:headerReference w:type="first" r:id="rId7"/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04" w:rsidRDefault="00D50604">
      <w:r>
        <w:separator/>
      </w:r>
    </w:p>
  </w:endnote>
  <w:endnote w:type="continuationSeparator" w:id="0">
    <w:p w:rsidR="00D50604" w:rsidRDefault="00D5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04" w:rsidRDefault="00D50604">
      <w:r>
        <w:separator/>
      </w:r>
    </w:p>
  </w:footnote>
  <w:footnote w:type="continuationSeparator" w:id="0">
    <w:p w:rsidR="00D50604" w:rsidRDefault="00D50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B6" w:rsidRPr="00E853B6" w:rsidRDefault="00B249B8" w:rsidP="00CF36C3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7.75pt;margin-top:-16.65pt;width:67.6pt;height:59.55pt;z-index:251660288" wrapcoords="-167 0 -167 21409 21600 21409 21600 0 -167 0" o:allowincell="f">
          <v:imagedata r:id="rId1" o:title="teddybear"/>
        </v:shape>
      </w:pict>
    </w:r>
    <w:r w:rsidR="0063701D" w:rsidRPr="00E853B6">
      <w:rPr>
        <w:rFonts w:ascii="Comic Sans MS" w:hAnsi="Comic Sans MS"/>
        <w:b/>
        <w:sz w:val="28"/>
        <w:szCs w:val="28"/>
      </w:rPr>
      <w:t>Alphabets Pre-school</w:t>
    </w:r>
    <w:r w:rsidR="0063701D" w:rsidRPr="00E853B6">
      <w:rPr>
        <w:rFonts w:ascii="Comic Sans MS" w:hAnsi="Comic Sans MS"/>
        <w:b/>
        <w:sz w:val="28"/>
        <w:szCs w:val="28"/>
      </w:rPr>
      <w:tab/>
    </w:r>
    <w:r w:rsidR="0063701D" w:rsidRPr="00E853B6">
      <w:rPr>
        <w:rFonts w:ascii="Comic Sans MS" w:hAnsi="Comic Sans MS"/>
        <w:b/>
        <w:sz w:val="28"/>
        <w:szCs w:val="28"/>
      </w:rPr>
      <w:tab/>
    </w:r>
    <w:r w:rsidR="0063701D" w:rsidRPr="00E853B6">
      <w:rPr>
        <w:rFonts w:ascii="Comic Sans MS" w:hAnsi="Comic Sans MS"/>
        <w:b/>
        <w:sz w:val="28"/>
        <w:szCs w:val="28"/>
      </w:rPr>
      <w:tab/>
    </w:r>
    <w:r w:rsidR="0063701D" w:rsidRPr="00E853B6">
      <w:rPr>
        <w:rFonts w:ascii="Comic Sans MS" w:hAnsi="Comic Sans MS"/>
        <w:b/>
        <w:sz w:val="28"/>
        <w:szCs w:val="28"/>
      </w:rPr>
      <w:tab/>
    </w:r>
    <w:r w:rsidR="0063701D" w:rsidRPr="00E853B6">
      <w:rPr>
        <w:rFonts w:ascii="Comic Sans MS" w:hAnsi="Comic Sans MS"/>
        <w:b/>
        <w:sz w:val="28"/>
        <w:szCs w:val="28"/>
      </w:rPr>
      <w:tab/>
    </w:r>
    <w:r w:rsidR="0063701D" w:rsidRPr="00E853B6">
      <w:rPr>
        <w:rFonts w:ascii="Comic Sans MS" w:hAnsi="Comic Sans MS"/>
        <w:b/>
        <w:sz w:val="28"/>
        <w:szCs w:val="28"/>
      </w:rPr>
      <w:tab/>
    </w:r>
    <w:r w:rsidR="0063701D" w:rsidRPr="00E853B6">
      <w:rPr>
        <w:rFonts w:ascii="Comic Sans MS" w:hAnsi="Comic Sans MS"/>
        <w:b/>
        <w:sz w:val="28"/>
        <w:szCs w:val="28"/>
      </w:rPr>
      <w:tab/>
    </w:r>
    <w:r w:rsidR="0063701D" w:rsidRPr="00E853B6">
      <w:rPr>
        <w:rFonts w:ascii="Comic Sans MS" w:hAnsi="Comic Sans MS"/>
        <w:b/>
        <w:sz w:val="28"/>
        <w:szCs w:val="28"/>
      </w:rPr>
      <w:tab/>
    </w:r>
    <w:r w:rsidR="0063701D" w:rsidRPr="00E853B6">
      <w:rPr>
        <w:rFonts w:ascii="Comic Sans MS" w:hAnsi="Comic Sans MS"/>
        <w:b/>
        <w:sz w:val="28"/>
        <w:szCs w:val="28"/>
      </w:rPr>
      <w:tab/>
    </w:r>
  </w:p>
  <w:p w:rsidR="00D22024" w:rsidRPr="00E853B6" w:rsidRDefault="00D50604" w:rsidP="00CF36C3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1648"/>
    <w:multiLevelType w:val="hybridMultilevel"/>
    <w:tmpl w:val="F680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E67B7"/>
    <w:multiLevelType w:val="hybridMultilevel"/>
    <w:tmpl w:val="50CC2E4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701D"/>
    <w:rsid w:val="000C1354"/>
    <w:rsid w:val="00233407"/>
    <w:rsid w:val="00461146"/>
    <w:rsid w:val="00515478"/>
    <w:rsid w:val="0053246F"/>
    <w:rsid w:val="005831B8"/>
    <w:rsid w:val="0063701D"/>
    <w:rsid w:val="00A02CE5"/>
    <w:rsid w:val="00B249B8"/>
    <w:rsid w:val="00CA69EF"/>
    <w:rsid w:val="00D5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2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3</cp:revision>
  <dcterms:created xsi:type="dcterms:W3CDTF">2021-03-23T09:28:00Z</dcterms:created>
  <dcterms:modified xsi:type="dcterms:W3CDTF">2021-03-23T09:30:00Z</dcterms:modified>
</cp:coreProperties>
</file>