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14" w:rsidRDefault="002E0C14"/>
    <w:p w:rsidR="007A6A42" w:rsidRDefault="007A6A42" w:rsidP="007A6A42">
      <w:pPr>
        <w:pStyle w:val="ListParagraph"/>
        <w:numPr>
          <w:ilvl w:val="0"/>
          <w:numId w:val="1"/>
        </w:numPr>
      </w:pPr>
      <w:r>
        <w:t>Accidents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Appointment of Committee members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Admissions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Baby Sitting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Behaviour management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British Values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Child not collected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Children’s records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Children’s rights and entitlements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Committee Confidentiality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Complaints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Confidentiality &amp; Clients access to records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Disclosures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Emergency treatment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Employment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Equal Opportunities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Fees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Financial Controls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Fire Safety &amp; Emergency Evacuation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First Aid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Food and Drink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Food Hygiene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Health and safety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Induction</w:t>
      </w:r>
    </w:p>
    <w:p w:rsidR="0053198F" w:rsidRDefault="0053198F" w:rsidP="007A6A42">
      <w:pPr>
        <w:pStyle w:val="ListParagraph"/>
        <w:numPr>
          <w:ilvl w:val="0"/>
          <w:numId w:val="1"/>
        </w:numPr>
      </w:pPr>
      <w:r>
        <w:t>Intruders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Key person and settling in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Late Collection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Lockdown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Medicines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Missing Child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Mobile phones and cameras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Nappy Changing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No Smoking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Notification of Changes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Online safety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Outings and visits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Parental Involvement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Power cut procedure</w:t>
      </w: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Provider records</w:t>
      </w:r>
    </w:p>
    <w:p w:rsidR="00C52F55" w:rsidRDefault="00C52F55" w:rsidP="00C52F55">
      <w:pPr>
        <w:pStyle w:val="ListParagraph"/>
      </w:pPr>
    </w:p>
    <w:p w:rsidR="00C52F55" w:rsidRDefault="00C52F55" w:rsidP="00C52F55">
      <w:pPr>
        <w:pStyle w:val="ListParagraph"/>
      </w:pPr>
    </w:p>
    <w:p w:rsidR="007A6A42" w:rsidRDefault="007A6A42" w:rsidP="007A6A42">
      <w:pPr>
        <w:pStyle w:val="ListParagraph"/>
        <w:numPr>
          <w:ilvl w:val="0"/>
          <w:numId w:val="1"/>
        </w:numPr>
      </w:pPr>
      <w:r>
        <w:t>Reco</w:t>
      </w:r>
      <w:r w:rsidR="006E7127">
        <w:t>r</w:t>
      </w:r>
      <w:r>
        <w:t>d keeping – Children and setting</w:t>
      </w:r>
    </w:p>
    <w:p w:rsidR="007A6A42" w:rsidRDefault="007A6A42" w:rsidP="00C52F55">
      <w:pPr>
        <w:pStyle w:val="ListParagraph"/>
        <w:numPr>
          <w:ilvl w:val="0"/>
          <w:numId w:val="2"/>
        </w:numPr>
      </w:pPr>
      <w:r>
        <w:t>Record keeping – staff</w:t>
      </w:r>
    </w:p>
    <w:p w:rsidR="007A6A42" w:rsidRDefault="007A6A42" w:rsidP="00C52F55">
      <w:pPr>
        <w:pStyle w:val="ListParagraph"/>
        <w:numPr>
          <w:ilvl w:val="0"/>
          <w:numId w:val="2"/>
        </w:numPr>
      </w:pPr>
      <w:r>
        <w:t>Safeguarding children and Child protection</w:t>
      </w:r>
    </w:p>
    <w:p w:rsidR="007A6A42" w:rsidRDefault="007A6A42" w:rsidP="00C52F55">
      <w:pPr>
        <w:pStyle w:val="ListParagraph"/>
        <w:numPr>
          <w:ilvl w:val="0"/>
          <w:numId w:val="2"/>
        </w:numPr>
      </w:pPr>
      <w:r>
        <w:t>Sickness, Infections and Allergies</w:t>
      </w:r>
      <w:r w:rsidR="006E7127">
        <w:t xml:space="preserve"> &amp; other health conditions</w:t>
      </w:r>
    </w:p>
    <w:p w:rsidR="006E7127" w:rsidRDefault="006E7127" w:rsidP="00C52F55">
      <w:pPr>
        <w:pStyle w:val="ListParagraph"/>
        <w:numPr>
          <w:ilvl w:val="0"/>
          <w:numId w:val="2"/>
        </w:numPr>
      </w:pPr>
      <w:r>
        <w:t>Social networking</w:t>
      </w:r>
    </w:p>
    <w:p w:rsidR="006E7127" w:rsidRDefault="006E7127" w:rsidP="00C52F55">
      <w:pPr>
        <w:pStyle w:val="ListParagraph"/>
        <w:numPr>
          <w:ilvl w:val="0"/>
          <w:numId w:val="2"/>
        </w:numPr>
      </w:pPr>
      <w:r>
        <w:t>Special Educational Needs</w:t>
      </w:r>
    </w:p>
    <w:p w:rsidR="006E7127" w:rsidRDefault="006E7127" w:rsidP="00C52F55">
      <w:pPr>
        <w:pStyle w:val="ListParagraph"/>
        <w:numPr>
          <w:ilvl w:val="0"/>
          <w:numId w:val="2"/>
        </w:numPr>
      </w:pPr>
      <w:r>
        <w:t>Staff protection</w:t>
      </w:r>
    </w:p>
    <w:p w:rsidR="006E7127" w:rsidRDefault="006E7127" w:rsidP="00C52F55">
      <w:pPr>
        <w:pStyle w:val="ListParagraph"/>
        <w:numPr>
          <w:ilvl w:val="0"/>
          <w:numId w:val="2"/>
        </w:numPr>
      </w:pPr>
      <w:r>
        <w:t>Staffing</w:t>
      </w:r>
    </w:p>
    <w:p w:rsidR="006E7127" w:rsidRDefault="006E7127" w:rsidP="00C52F55">
      <w:pPr>
        <w:pStyle w:val="ListParagraph"/>
        <w:numPr>
          <w:ilvl w:val="0"/>
          <w:numId w:val="2"/>
        </w:numPr>
      </w:pPr>
      <w:r>
        <w:t>Student Placements</w:t>
      </w:r>
    </w:p>
    <w:p w:rsidR="006E7127" w:rsidRDefault="006E7127" w:rsidP="00C52F55">
      <w:pPr>
        <w:pStyle w:val="ListParagraph"/>
        <w:numPr>
          <w:ilvl w:val="0"/>
          <w:numId w:val="2"/>
        </w:numPr>
      </w:pPr>
      <w:r>
        <w:t>Sun Cream</w:t>
      </w:r>
    </w:p>
    <w:p w:rsidR="006E7127" w:rsidRDefault="006E7127" w:rsidP="00C52F55">
      <w:pPr>
        <w:pStyle w:val="ListParagraph"/>
        <w:numPr>
          <w:ilvl w:val="0"/>
          <w:numId w:val="2"/>
        </w:numPr>
      </w:pPr>
      <w:r>
        <w:t>Tapestry</w:t>
      </w:r>
    </w:p>
    <w:p w:rsidR="006E7127" w:rsidRDefault="006E7127" w:rsidP="00C52F55">
      <w:pPr>
        <w:pStyle w:val="ListParagraph"/>
        <w:numPr>
          <w:ilvl w:val="0"/>
          <w:numId w:val="2"/>
        </w:numPr>
      </w:pPr>
      <w:r>
        <w:t>Whistle Blowing</w:t>
      </w:r>
    </w:p>
    <w:p w:rsidR="006E7127" w:rsidRDefault="006E7127" w:rsidP="00C52F55">
      <w:pPr>
        <w:pStyle w:val="ListParagraph"/>
        <w:numPr>
          <w:ilvl w:val="0"/>
          <w:numId w:val="2"/>
        </w:numPr>
      </w:pPr>
      <w:r>
        <w:t>Working in Partnership with other agencies.</w:t>
      </w:r>
    </w:p>
    <w:sectPr w:rsidR="006E7127" w:rsidSect="007A6A42">
      <w:headerReference w:type="default" r:id="rId7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6CB" w:rsidRDefault="00D076CB" w:rsidP="007A6A42">
      <w:pPr>
        <w:spacing w:after="0" w:line="240" w:lineRule="auto"/>
      </w:pPr>
      <w:r>
        <w:separator/>
      </w:r>
    </w:p>
  </w:endnote>
  <w:endnote w:type="continuationSeparator" w:id="0">
    <w:p w:rsidR="00D076CB" w:rsidRDefault="00D076CB" w:rsidP="007A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6CB" w:rsidRDefault="00D076CB" w:rsidP="007A6A42">
      <w:pPr>
        <w:spacing w:after="0" w:line="240" w:lineRule="auto"/>
      </w:pPr>
      <w:r>
        <w:separator/>
      </w:r>
    </w:p>
  </w:footnote>
  <w:footnote w:type="continuationSeparator" w:id="0">
    <w:p w:rsidR="00D076CB" w:rsidRDefault="00D076CB" w:rsidP="007A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A42" w:rsidRPr="007A6A42" w:rsidRDefault="007A6A42">
    <w:pPr>
      <w:pStyle w:val="Header"/>
      <w:rPr>
        <w:rFonts w:ascii="Comic Sans MS" w:hAnsi="Comic Sans MS"/>
        <w:sz w:val="32"/>
        <w:szCs w:val="32"/>
        <w:u w:val="single"/>
      </w:rPr>
    </w:pPr>
    <w:r w:rsidRPr="007A6A42">
      <w:rPr>
        <w:rFonts w:ascii="Comic Sans MS" w:hAnsi="Comic Sans MS"/>
        <w:sz w:val="32"/>
        <w:szCs w:val="32"/>
        <w:u w:val="single"/>
      </w:rPr>
      <w:t>Alphabets Pre-school</w:t>
    </w:r>
    <w:r w:rsidRPr="007A6A42">
      <w:rPr>
        <w:rFonts w:ascii="Comic Sans MS" w:hAnsi="Comic Sans MS"/>
        <w:sz w:val="32"/>
        <w:szCs w:val="32"/>
      </w:rPr>
      <w:t xml:space="preserve">                                                    </w:t>
    </w:r>
    <w:r w:rsidRPr="007A6A42">
      <w:rPr>
        <w:rFonts w:ascii="Comic Sans MS" w:hAnsi="Comic Sans MS"/>
        <w:noProof/>
        <w:sz w:val="32"/>
        <w:szCs w:val="32"/>
        <w:lang w:eastAsia="en-GB"/>
      </w:rPr>
      <w:drawing>
        <wp:inline distT="0" distB="0" distL="0" distR="0">
          <wp:extent cx="495300" cy="495300"/>
          <wp:effectExtent l="19050" t="0" r="0" b="0"/>
          <wp:docPr id="1" name="Picture 1" descr="C:\Users\Kate\Desktop\be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e\Desktop\be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6A42" w:rsidRPr="007A6A42" w:rsidRDefault="007A6A42">
    <w:pPr>
      <w:pStyle w:val="Header"/>
      <w:rPr>
        <w:rFonts w:ascii="Comic Sans MS" w:hAnsi="Comic Sans MS"/>
        <w:sz w:val="32"/>
        <w:szCs w:val="32"/>
        <w:u w:val="single"/>
      </w:rPr>
    </w:pPr>
    <w:r w:rsidRPr="007A6A42">
      <w:rPr>
        <w:rFonts w:ascii="Comic Sans MS" w:hAnsi="Comic Sans MS"/>
        <w:sz w:val="32"/>
        <w:szCs w:val="32"/>
        <w:u w:val="single"/>
      </w:rPr>
      <w:t>Policies and Procedures Contents Page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D522A"/>
    <w:multiLevelType w:val="hybridMultilevel"/>
    <w:tmpl w:val="DA627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A768B"/>
    <w:multiLevelType w:val="hybridMultilevel"/>
    <w:tmpl w:val="0F7ED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A42"/>
    <w:rsid w:val="001779D9"/>
    <w:rsid w:val="002E0C14"/>
    <w:rsid w:val="00341CB6"/>
    <w:rsid w:val="0053198F"/>
    <w:rsid w:val="005C426A"/>
    <w:rsid w:val="00643880"/>
    <w:rsid w:val="006E7127"/>
    <w:rsid w:val="007A6A42"/>
    <w:rsid w:val="008019B9"/>
    <w:rsid w:val="00A55CA7"/>
    <w:rsid w:val="00C52F55"/>
    <w:rsid w:val="00D076CB"/>
    <w:rsid w:val="00D273AC"/>
    <w:rsid w:val="00FC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6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6A42"/>
  </w:style>
  <w:style w:type="paragraph" w:styleId="Footer">
    <w:name w:val="footer"/>
    <w:basedOn w:val="Normal"/>
    <w:link w:val="FooterChar"/>
    <w:uiPriority w:val="99"/>
    <w:semiHidden/>
    <w:unhideWhenUsed/>
    <w:rsid w:val="007A6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6A42"/>
  </w:style>
  <w:style w:type="paragraph" w:styleId="BalloonText">
    <w:name w:val="Balloon Text"/>
    <w:basedOn w:val="Normal"/>
    <w:link w:val="BalloonTextChar"/>
    <w:uiPriority w:val="99"/>
    <w:semiHidden/>
    <w:unhideWhenUsed/>
    <w:rsid w:val="007A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6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4</cp:revision>
  <cp:lastPrinted>2022-05-02T09:39:00Z</cp:lastPrinted>
  <dcterms:created xsi:type="dcterms:W3CDTF">2022-04-28T09:42:00Z</dcterms:created>
  <dcterms:modified xsi:type="dcterms:W3CDTF">2022-05-02T09:39:00Z</dcterms:modified>
</cp:coreProperties>
</file>